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5353"/>
        <w:gridCol w:w="4475"/>
      </w:tblGrid>
      <w:tr w:rsidR="008D3119" w:rsidRPr="006B1549" w:rsidTr="008D3119">
        <w:tc>
          <w:tcPr>
            <w:tcW w:w="5353" w:type="dxa"/>
            <w:shd w:val="clear" w:color="auto" w:fill="auto"/>
          </w:tcPr>
          <w:p w:rsidR="008D3119" w:rsidRPr="006B1549" w:rsidRDefault="008D3119" w:rsidP="00AA4F0A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475" w:type="dxa"/>
            <w:shd w:val="clear" w:color="auto" w:fill="auto"/>
            <w:vAlign w:val="center"/>
          </w:tcPr>
          <w:p w:rsidR="000625D6" w:rsidRDefault="000625D6" w:rsidP="00AA4F0A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 w:rsidR="003728E9">
              <w:rPr>
                <w:rFonts w:ascii="Times New Roman" w:hAnsi="Times New Roman" w:cs="Times New Roman"/>
                <w:sz w:val="28"/>
                <w:szCs w:val="28"/>
              </w:rPr>
              <w:t>ие№2</w:t>
            </w:r>
          </w:p>
          <w:p w:rsidR="008D3119" w:rsidRPr="006B1549" w:rsidRDefault="008D3119" w:rsidP="00AA4F0A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8D3119" w:rsidRPr="006B1549" w:rsidTr="008D3119">
        <w:tc>
          <w:tcPr>
            <w:tcW w:w="5353" w:type="dxa"/>
            <w:shd w:val="clear" w:color="auto" w:fill="auto"/>
          </w:tcPr>
          <w:p w:rsidR="008D3119" w:rsidRPr="006B1549" w:rsidRDefault="008D3119" w:rsidP="00AA4F0A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8D3119" w:rsidRPr="006B1549" w:rsidRDefault="008D3119" w:rsidP="00AA4F0A">
            <w:pPr>
              <w:pStyle w:val="ConsPlusNonformat"/>
              <w:widowControl/>
              <w:spacing w:line="264" w:lineRule="auto"/>
              <w:rPr>
                <w:sz w:val="28"/>
                <w:szCs w:val="28"/>
              </w:rPr>
            </w:pPr>
            <w:r w:rsidRPr="006B1549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МАУК ОМПУ</w:t>
            </w:r>
          </w:p>
        </w:tc>
      </w:tr>
      <w:tr w:rsidR="008D3119" w:rsidRPr="006B1549" w:rsidTr="008D3119">
        <w:tc>
          <w:tcPr>
            <w:tcW w:w="5353" w:type="dxa"/>
            <w:shd w:val="clear" w:color="auto" w:fill="auto"/>
          </w:tcPr>
          <w:p w:rsidR="008D3119" w:rsidRPr="006B1549" w:rsidRDefault="008D3119" w:rsidP="00AA4F0A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8D3119" w:rsidRPr="006B1549" w:rsidRDefault="008D3119" w:rsidP="00AA4F0A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54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8085B" w:rsidRPr="006B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C9A">
              <w:rPr>
                <w:rFonts w:ascii="Times New Roman" w:hAnsi="Times New Roman" w:cs="Times New Roman"/>
                <w:sz w:val="28"/>
                <w:szCs w:val="28"/>
              </w:rPr>
              <w:t xml:space="preserve">18.01.2023 </w:t>
            </w:r>
            <w:r w:rsidRPr="006B15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0C9A">
              <w:rPr>
                <w:rFonts w:ascii="Times New Roman" w:hAnsi="Times New Roman" w:cs="Times New Roman"/>
                <w:sz w:val="28"/>
                <w:szCs w:val="28"/>
              </w:rPr>
              <w:t>12/01-06</w:t>
            </w:r>
          </w:p>
        </w:tc>
      </w:tr>
      <w:tr w:rsidR="008D3119" w:rsidRPr="006B1549" w:rsidTr="008D3119">
        <w:tc>
          <w:tcPr>
            <w:tcW w:w="5353" w:type="dxa"/>
            <w:shd w:val="clear" w:color="auto" w:fill="auto"/>
          </w:tcPr>
          <w:p w:rsidR="008D3119" w:rsidRPr="006B1549" w:rsidRDefault="008D3119" w:rsidP="00AA4F0A">
            <w:pPr>
              <w:autoSpaceDE w:val="0"/>
              <w:autoSpaceDN w:val="0"/>
              <w:adjustRightInd w:val="0"/>
              <w:spacing w:line="264" w:lineRule="auto"/>
              <w:rPr>
                <w:szCs w:val="28"/>
              </w:rPr>
            </w:pPr>
          </w:p>
        </w:tc>
        <w:tc>
          <w:tcPr>
            <w:tcW w:w="4475" w:type="dxa"/>
            <w:shd w:val="clear" w:color="auto" w:fill="auto"/>
          </w:tcPr>
          <w:p w:rsidR="008D3119" w:rsidRPr="006B1549" w:rsidRDefault="008D3119" w:rsidP="00AA4F0A">
            <w:pPr>
              <w:autoSpaceDE w:val="0"/>
              <w:autoSpaceDN w:val="0"/>
              <w:adjustRightInd w:val="0"/>
              <w:spacing w:line="264" w:lineRule="auto"/>
              <w:ind w:firstLine="576"/>
              <w:rPr>
                <w:szCs w:val="28"/>
              </w:rPr>
            </w:pPr>
          </w:p>
        </w:tc>
      </w:tr>
    </w:tbl>
    <w:p w:rsidR="00315514" w:rsidRPr="001F207C" w:rsidRDefault="003728E9" w:rsidP="001F207C">
      <w:pPr>
        <w:autoSpaceDE w:val="0"/>
        <w:autoSpaceDN w:val="0"/>
        <w:adjustRightInd w:val="0"/>
        <w:spacing w:line="264" w:lineRule="auto"/>
        <w:ind w:firstLine="0"/>
        <w:jc w:val="center"/>
        <w:rPr>
          <w:szCs w:val="28"/>
        </w:rPr>
      </w:pPr>
      <w:r w:rsidRPr="003728E9">
        <w:rPr>
          <w:b/>
          <w:bCs/>
          <w:szCs w:val="28"/>
        </w:rPr>
        <w:t>Инструкция о порядке действий работников при обнаружении признаков терр</w:t>
      </w:r>
      <w:r w:rsidR="00A12AFF">
        <w:rPr>
          <w:b/>
          <w:bCs/>
          <w:szCs w:val="28"/>
        </w:rPr>
        <w:t>ористической угрозы в помещениях и на территориях</w:t>
      </w:r>
      <w:r w:rsidR="001F207C">
        <w:rPr>
          <w:szCs w:val="28"/>
        </w:rPr>
        <w:t xml:space="preserve"> </w:t>
      </w:r>
      <w:r w:rsidR="001F207C" w:rsidRPr="001F207C">
        <w:rPr>
          <w:b/>
          <w:szCs w:val="28"/>
        </w:rPr>
        <w:t>МАУК ОМПУ</w:t>
      </w:r>
    </w:p>
    <w:p w:rsidR="009A136F" w:rsidRPr="006B1549" w:rsidRDefault="009A136F" w:rsidP="003728E9">
      <w:pPr>
        <w:autoSpaceDE w:val="0"/>
        <w:autoSpaceDN w:val="0"/>
        <w:adjustRightInd w:val="0"/>
        <w:spacing w:line="264" w:lineRule="auto"/>
        <w:ind w:firstLine="0"/>
        <w:rPr>
          <w:szCs w:val="28"/>
        </w:rPr>
      </w:pP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b/>
          <w:bCs/>
          <w:color w:val="000000"/>
          <w:szCs w:val="28"/>
        </w:rPr>
        <w:t>1. Порядок действий при обнаружении предмета, похожего на взрывное устройство</w:t>
      </w:r>
      <w:r w:rsidR="0080206B">
        <w:rPr>
          <w:b/>
          <w:bCs/>
          <w:color w:val="000000"/>
          <w:szCs w:val="28"/>
        </w:rPr>
        <w:t>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предметов сомнительного происхождения (сумки, пакеты, кейсы, коробки и т.д.), как бу</w:t>
      </w:r>
      <w:r w:rsidR="0080206B">
        <w:rPr>
          <w:color w:val="000000"/>
          <w:szCs w:val="28"/>
        </w:rPr>
        <w:t>дто кем-то случайно оставленных;</w:t>
      </w:r>
    </w:p>
    <w:p w:rsidR="003728E9" w:rsidRPr="003728E9" w:rsidRDefault="0080206B" w:rsidP="001F207C">
      <w:pPr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3728E9" w:rsidRPr="003728E9">
        <w:rPr>
          <w:color w:val="000000"/>
          <w:szCs w:val="28"/>
        </w:rPr>
        <w:t>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 w:rsidR="003728E9" w:rsidRPr="0080206B" w:rsidRDefault="003728E9" w:rsidP="003728E9">
      <w:pPr>
        <w:rPr>
          <w:b/>
          <w:color w:val="000000"/>
          <w:szCs w:val="28"/>
        </w:rPr>
      </w:pPr>
      <w:r w:rsidRPr="0080206B">
        <w:rPr>
          <w:b/>
          <w:color w:val="000000"/>
          <w:szCs w:val="28"/>
        </w:rPr>
        <w:t>В целях защиты от возможного взрыва запрещается: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1. Трогать и перемещать подозрительные предметы.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2. Заливать жидкостями, засыпать сыпучими веществами или накрывать какими-либо материалами.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 xml:space="preserve">3. Пользоваться </w:t>
      </w:r>
      <w:proofErr w:type="spellStart"/>
      <w:r w:rsidRPr="003728E9">
        <w:rPr>
          <w:color w:val="000000"/>
          <w:szCs w:val="28"/>
        </w:rPr>
        <w:t>электрорадиоаппаратурой</w:t>
      </w:r>
      <w:proofErr w:type="spellEnd"/>
      <w:r w:rsidRPr="003728E9">
        <w:rPr>
          <w:color w:val="000000"/>
          <w:szCs w:val="28"/>
        </w:rPr>
        <w:t xml:space="preserve"> (радио- и мобильными телефонами) вблизи от подозрительного предмета.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 Оказывать температурное, звуковое, механическое и электромагнитное воздействие.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3728E9" w:rsidRPr="0080206B" w:rsidRDefault="003728E9" w:rsidP="003728E9">
      <w:pPr>
        <w:rPr>
          <w:b/>
          <w:color w:val="000000"/>
          <w:szCs w:val="28"/>
        </w:rPr>
      </w:pPr>
      <w:r w:rsidRPr="0080206B">
        <w:rPr>
          <w:b/>
          <w:color w:val="000000"/>
          <w:szCs w:val="28"/>
        </w:rPr>
        <w:t>В целях принятия неотложных мер по ликвидации угрозы взрыва необходимо: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1. 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2. Немедленно сообщить полную и достоверную информацию об обнаружении подозрительного предмета в правоохранительные органы.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 Зафиксировать время и место обнаружения.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 Освободить от людей опасную зону в радиусе не менее 100 м.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 По возможности обеспечить охрану подозрительного предмета и опасной зоны.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lastRenderedPageBreak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8. Далее действовать по указанию представителей правоохранительных органов.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9. Быть готовым описать внешний вид предмета, похожего на взрывное устройство.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10.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11. Самостоятельное обезвреживание, изъятие или уничтожение взрывного устройства категорически запрещаются!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b/>
          <w:bCs/>
          <w:color w:val="000000"/>
          <w:szCs w:val="28"/>
        </w:rPr>
        <w:t>2. Порядок действий при получении сообщения о готовящемся взрыве</w:t>
      </w:r>
      <w:r w:rsidR="007A3880">
        <w:rPr>
          <w:b/>
          <w:bCs/>
          <w:color w:val="000000"/>
          <w:szCs w:val="28"/>
        </w:rPr>
        <w:t>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2.1. При получении сообщения о готовящемся или произошедшем взрыве необходимо:</w:t>
      </w:r>
    </w:p>
    <w:p w:rsid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2.1.1. Немедленно прекратить работу.</w:t>
      </w:r>
    </w:p>
    <w:p w:rsidR="00803821" w:rsidRPr="003728E9" w:rsidRDefault="00803821" w:rsidP="003728E9">
      <w:pPr>
        <w:rPr>
          <w:color w:val="000000"/>
          <w:szCs w:val="28"/>
        </w:rPr>
      </w:pPr>
      <w:r>
        <w:rPr>
          <w:color w:val="000000"/>
          <w:szCs w:val="28"/>
        </w:rPr>
        <w:t xml:space="preserve">2.1.2. </w:t>
      </w:r>
      <w:r w:rsidRPr="00803821">
        <w:rPr>
          <w:color w:val="000000"/>
          <w:szCs w:val="28"/>
        </w:rPr>
        <w:t>Сообщить непосредственному или вышестоящему руководителю и оповестить других работников.</w:t>
      </w:r>
    </w:p>
    <w:p w:rsidR="003728E9" w:rsidRPr="003728E9" w:rsidRDefault="00803821" w:rsidP="003728E9">
      <w:pPr>
        <w:rPr>
          <w:color w:val="000000"/>
          <w:szCs w:val="28"/>
        </w:rPr>
      </w:pPr>
      <w:r>
        <w:rPr>
          <w:color w:val="000000"/>
          <w:szCs w:val="28"/>
        </w:rPr>
        <w:t>2.1.3</w:t>
      </w:r>
      <w:r w:rsidR="003728E9" w:rsidRPr="003728E9">
        <w:rPr>
          <w:color w:val="000000"/>
          <w:szCs w:val="28"/>
        </w:rPr>
        <w:t>. Отключить от сети закрепленное электрооборудование.</w:t>
      </w:r>
    </w:p>
    <w:p w:rsidR="003728E9" w:rsidRPr="003728E9" w:rsidRDefault="00803821" w:rsidP="003728E9">
      <w:pPr>
        <w:rPr>
          <w:color w:val="000000"/>
          <w:szCs w:val="28"/>
        </w:rPr>
      </w:pPr>
      <w:r>
        <w:rPr>
          <w:color w:val="000000"/>
          <w:szCs w:val="28"/>
        </w:rPr>
        <w:t>2.1.4</w:t>
      </w:r>
      <w:r w:rsidR="003728E9" w:rsidRPr="003728E9">
        <w:rPr>
          <w:color w:val="000000"/>
          <w:szCs w:val="28"/>
        </w:rPr>
        <w:t>. Принять по возможнос</w:t>
      </w:r>
      <w:r>
        <w:rPr>
          <w:color w:val="000000"/>
          <w:szCs w:val="28"/>
        </w:rPr>
        <w:t>ти меры по эвакуации работников и посетителей</w:t>
      </w:r>
      <w:r w:rsidR="003728E9" w:rsidRPr="003728E9">
        <w:rPr>
          <w:color w:val="000000"/>
          <w:szCs w:val="28"/>
        </w:rPr>
        <w:t>, подготовить к эвакуации имущество, служебные документы и материальные ценности.</w:t>
      </w:r>
    </w:p>
    <w:p w:rsidR="00803821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 xml:space="preserve">2.1.5. При общем сигнале опасности без паники в соответствии с планом эвакуации покинуть </w:t>
      </w:r>
      <w:r w:rsidR="00803821">
        <w:rPr>
          <w:color w:val="000000"/>
          <w:szCs w:val="28"/>
        </w:rPr>
        <w:t>здание</w:t>
      </w:r>
      <w:r w:rsidRPr="003728E9">
        <w:rPr>
          <w:color w:val="000000"/>
          <w:szCs w:val="28"/>
        </w:rPr>
        <w:t>, руководителям удалить за преде</w:t>
      </w:r>
      <w:r w:rsidR="00803821">
        <w:rPr>
          <w:color w:val="000000"/>
          <w:szCs w:val="28"/>
        </w:rPr>
        <w:t>лы опасной зоны всех работников</w:t>
      </w:r>
      <w:r w:rsidRPr="003728E9">
        <w:rPr>
          <w:color w:val="000000"/>
          <w:szCs w:val="28"/>
        </w:rPr>
        <w:t xml:space="preserve">. 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 xml:space="preserve">2.1.6. Руководителям </w:t>
      </w:r>
      <w:r w:rsidR="00803821">
        <w:rPr>
          <w:color w:val="000000"/>
          <w:szCs w:val="28"/>
        </w:rPr>
        <w:t xml:space="preserve">подразделений проверить наличие </w:t>
      </w:r>
      <w:r w:rsidR="007A3880">
        <w:rPr>
          <w:color w:val="000000"/>
          <w:szCs w:val="28"/>
        </w:rPr>
        <w:t>работников</w:t>
      </w:r>
      <w:r w:rsidRPr="003728E9">
        <w:rPr>
          <w:color w:val="000000"/>
          <w:szCs w:val="28"/>
        </w:rPr>
        <w:t xml:space="preserve"> и доложить вышестоящему руководителю.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2.1.7. Работу возобновить после получения соответствующего разрешения от руководства администрации, в соответствии с данной инструкцией по действиям при террористической угрозе в учреждении.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b/>
          <w:bCs/>
          <w:color w:val="000000"/>
          <w:szCs w:val="28"/>
        </w:rPr>
        <w:t>3. Порядок действий при поступлении угрозы террористического акта по телефону</w:t>
      </w:r>
      <w:r w:rsidR="007A3880">
        <w:rPr>
          <w:b/>
          <w:bCs/>
          <w:color w:val="000000"/>
          <w:szCs w:val="28"/>
        </w:rPr>
        <w:t>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3.1.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3.2. 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lastRenderedPageBreak/>
        <w:t>3.3.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3.5.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3.6. Для определения телефонного номера, с которого поступила угроза, не вешайте телефонную трубку по окончании разговора.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3.8. 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b/>
          <w:bCs/>
          <w:color w:val="000000"/>
          <w:szCs w:val="28"/>
        </w:rPr>
        <w:t>4. Порядок действий при поступлении угрозы в письменной форме</w:t>
      </w:r>
      <w:r w:rsidR="007A3880">
        <w:rPr>
          <w:b/>
          <w:bCs/>
          <w:color w:val="000000"/>
          <w:szCs w:val="28"/>
        </w:rPr>
        <w:t>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4.1. Угрозы в письменной форме могут поступить к вам по почте и в анонимных материалах (записках, информации на дискете и т. д.). После получения такого документа обращайтесь с ним максимально осторожно.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4.2. Постарайтесь не оставлять на нем отпечатков своих пальцев.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4.3.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4.4.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4.5. Сохраняйте все: сам документ с текстом, любые вложения, конверт и упаковку, ничего не выбрасывайте.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4.6. Не расширяйте круг лиц, знакомых с содержанием документа.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4.7. Все это поможет правоохранительным органам при проведении последующих криминалистических исследований.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b/>
          <w:bCs/>
          <w:color w:val="000000"/>
          <w:szCs w:val="28"/>
        </w:rPr>
        <w:t>5. Порядок действий при захвате в заложники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5.2. Во всех случаях ваша жизнь становится предметом торга для террористов.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5.3. Если вы оказались заложником, необходимо придерживаться следующих правил поведения: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lastRenderedPageBreak/>
        <w:t>5.3.1. Не допускайте действий, которые могут спровоцировать нападающих к применению оружия и привести к человеческим жертвам.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5.3.2. Переносите лишения, оскорбления, не смотрите в глаза преступникам, не ведите себя вызывающе.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5.3.3.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5.3.4. На совершение любых действий (сесть, встать, попить, сходить в туалет) спрашивайте разрешение.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5.4. 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 xml:space="preserve">5.5. Помните, </w:t>
      </w:r>
      <w:r w:rsidR="00B119AD" w:rsidRPr="003728E9">
        <w:rPr>
          <w:color w:val="000000"/>
          <w:szCs w:val="28"/>
        </w:rPr>
        <w:t>что,</w:t>
      </w:r>
      <w:r w:rsidRPr="003728E9">
        <w:rPr>
          <w:color w:val="000000"/>
          <w:szCs w:val="28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5.6. Во время проведения спецслужбами операции по вашему освобождению неукоснительно соблюдайте следующие требования: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5.6.1. Лежите на полу лицом вниз, голову закройте руками и не двигайтесь.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5.6.2. Ни в коем случае не бегите навстречу сотрудникам спецслужб или от них, так как они могут принять вас за преступника.</w:t>
      </w:r>
    </w:p>
    <w:p w:rsidR="003728E9" w:rsidRPr="003728E9" w:rsidRDefault="003728E9" w:rsidP="003728E9">
      <w:pPr>
        <w:rPr>
          <w:color w:val="000000"/>
          <w:szCs w:val="28"/>
        </w:rPr>
      </w:pPr>
      <w:r w:rsidRPr="003728E9">
        <w:rPr>
          <w:color w:val="000000"/>
          <w:szCs w:val="28"/>
        </w:rPr>
        <w:t>5.6.3. Если есть возможность, держитесь подальше от проемов дверей и окон.</w:t>
      </w:r>
    </w:p>
    <w:p w:rsidR="003728E9" w:rsidRPr="003728E9" w:rsidRDefault="003728E9" w:rsidP="003728E9">
      <w:pPr>
        <w:rPr>
          <w:color w:val="000000"/>
          <w:szCs w:val="28"/>
        </w:rPr>
      </w:pPr>
    </w:p>
    <w:p w:rsidR="00AA4F0A" w:rsidRPr="006B1549" w:rsidRDefault="00AA4F0A" w:rsidP="00AA4F0A">
      <w:pPr>
        <w:autoSpaceDE w:val="0"/>
        <w:autoSpaceDN w:val="0"/>
        <w:adjustRightInd w:val="0"/>
        <w:spacing w:line="264" w:lineRule="auto"/>
        <w:ind w:firstLine="0"/>
        <w:jc w:val="center"/>
        <w:rPr>
          <w:szCs w:val="28"/>
        </w:rPr>
      </w:pPr>
    </w:p>
    <w:sectPr w:rsidR="00AA4F0A" w:rsidRPr="006B1549" w:rsidSect="00365524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84" w:rsidRDefault="00C67D84" w:rsidP="007100B2">
      <w:r>
        <w:separator/>
      </w:r>
    </w:p>
  </w:endnote>
  <w:endnote w:type="continuationSeparator" w:id="0">
    <w:p w:rsidR="00C67D84" w:rsidRDefault="00C67D84" w:rsidP="0071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8" w:rsidRPr="00D1522D" w:rsidRDefault="00AA7DB8">
    <w:pPr>
      <w:pStyle w:val="a6"/>
      <w:jc w:val="right"/>
      <w:rPr>
        <w:sz w:val="22"/>
        <w:szCs w:val="22"/>
      </w:rPr>
    </w:pPr>
    <w:r w:rsidRPr="00D1522D">
      <w:rPr>
        <w:rStyle w:val="af0"/>
        <w:sz w:val="22"/>
        <w:szCs w:val="22"/>
      </w:rPr>
      <w:fldChar w:fldCharType="begin"/>
    </w:r>
    <w:r w:rsidRPr="00D1522D">
      <w:rPr>
        <w:rStyle w:val="af0"/>
        <w:sz w:val="22"/>
        <w:szCs w:val="22"/>
      </w:rPr>
      <w:instrText xml:space="preserve"> PAGE </w:instrText>
    </w:r>
    <w:r w:rsidRPr="00D1522D">
      <w:rPr>
        <w:rStyle w:val="af0"/>
        <w:sz w:val="22"/>
        <w:szCs w:val="22"/>
      </w:rPr>
      <w:fldChar w:fldCharType="separate"/>
    </w:r>
    <w:r w:rsidR="00E80C9A">
      <w:rPr>
        <w:rStyle w:val="af0"/>
        <w:noProof/>
        <w:sz w:val="22"/>
        <w:szCs w:val="22"/>
      </w:rPr>
      <w:t>4</w:t>
    </w:r>
    <w:r w:rsidRPr="00D1522D">
      <w:rPr>
        <w:rStyle w:val="af0"/>
        <w:sz w:val="22"/>
        <w:szCs w:val="22"/>
      </w:rPr>
      <w:fldChar w:fldCharType="end"/>
    </w:r>
  </w:p>
  <w:p w:rsidR="00AA7DB8" w:rsidRDefault="00AA7D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84" w:rsidRDefault="00C67D84" w:rsidP="007100B2">
      <w:r>
        <w:separator/>
      </w:r>
    </w:p>
  </w:footnote>
  <w:footnote w:type="continuationSeparator" w:id="0">
    <w:p w:rsidR="00C67D84" w:rsidRDefault="00C67D84" w:rsidP="0071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B8" w:rsidRDefault="00AA7DB8">
    <w:pPr>
      <w:pStyle w:val="a4"/>
      <w:jc w:val="center"/>
    </w:pPr>
  </w:p>
  <w:p w:rsidR="00AA7DB8" w:rsidRDefault="00AA7D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31"/>
    <w:multiLevelType w:val="hybridMultilevel"/>
    <w:tmpl w:val="3742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6EB0"/>
    <w:multiLevelType w:val="hybridMultilevel"/>
    <w:tmpl w:val="2DE63092"/>
    <w:lvl w:ilvl="0" w:tplc="1F821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D33A73"/>
    <w:multiLevelType w:val="hybridMultilevel"/>
    <w:tmpl w:val="99E4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511"/>
    <w:multiLevelType w:val="multilevel"/>
    <w:tmpl w:val="78B8A94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9742C7D"/>
    <w:multiLevelType w:val="hybridMultilevel"/>
    <w:tmpl w:val="0B58AAC0"/>
    <w:lvl w:ilvl="0" w:tplc="E542A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B354A"/>
    <w:multiLevelType w:val="hybridMultilevel"/>
    <w:tmpl w:val="8F2C318E"/>
    <w:lvl w:ilvl="0" w:tplc="D6F4F22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0F7"/>
    <w:multiLevelType w:val="hybridMultilevel"/>
    <w:tmpl w:val="E02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2566"/>
    <w:multiLevelType w:val="hybridMultilevel"/>
    <w:tmpl w:val="C3506EF6"/>
    <w:lvl w:ilvl="0" w:tplc="1F8215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6082F72"/>
    <w:multiLevelType w:val="hybridMultilevel"/>
    <w:tmpl w:val="A7AC1B7A"/>
    <w:lvl w:ilvl="0" w:tplc="9096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096"/>
    <w:multiLevelType w:val="hybridMultilevel"/>
    <w:tmpl w:val="E8AE0460"/>
    <w:lvl w:ilvl="0" w:tplc="95D2FE6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F963E3"/>
    <w:multiLevelType w:val="multilevel"/>
    <w:tmpl w:val="1A14F8DA"/>
    <w:lvl w:ilvl="0">
      <w:start w:val="2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2A6941FB"/>
    <w:multiLevelType w:val="hybridMultilevel"/>
    <w:tmpl w:val="E84A1D26"/>
    <w:lvl w:ilvl="0" w:tplc="1F821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2F0EB2"/>
    <w:multiLevelType w:val="hybridMultilevel"/>
    <w:tmpl w:val="CD5A6DEA"/>
    <w:lvl w:ilvl="0" w:tplc="25B024B2">
      <w:start w:val="1"/>
      <w:numFmt w:val="decimal"/>
      <w:lvlText w:val="1.%1."/>
      <w:lvlJc w:val="left"/>
      <w:pPr>
        <w:ind w:left="1495" w:hanging="360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 w15:restartNumberingAfterBreak="0">
    <w:nsid w:val="37CF31EA"/>
    <w:multiLevelType w:val="hybridMultilevel"/>
    <w:tmpl w:val="2AEACB1A"/>
    <w:lvl w:ilvl="0" w:tplc="1F821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234CA0"/>
    <w:multiLevelType w:val="hybridMultilevel"/>
    <w:tmpl w:val="616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FC37FF"/>
    <w:multiLevelType w:val="hybridMultilevel"/>
    <w:tmpl w:val="FCD050EE"/>
    <w:lvl w:ilvl="0" w:tplc="1F8215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E494A6C"/>
    <w:multiLevelType w:val="hybridMultilevel"/>
    <w:tmpl w:val="964A234E"/>
    <w:lvl w:ilvl="0" w:tplc="E54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B7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F170F8"/>
    <w:multiLevelType w:val="hybridMultilevel"/>
    <w:tmpl w:val="616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101D2"/>
    <w:multiLevelType w:val="hybridMultilevel"/>
    <w:tmpl w:val="F4064CA2"/>
    <w:lvl w:ilvl="0" w:tplc="D7BE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60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07F9B"/>
    <w:multiLevelType w:val="hybridMultilevel"/>
    <w:tmpl w:val="18945F3A"/>
    <w:lvl w:ilvl="0" w:tplc="A99A041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 w15:restartNumberingAfterBreak="0">
    <w:nsid w:val="4AE7354D"/>
    <w:multiLevelType w:val="hybridMultilevel"/>
    <w:tmpl w:val="13786152"/>
    <w:lvl w:ilvl="0" w:tplc="1F8215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515E3DBD"/>
    <w:multiLevelType w:val="hybridMultilevel"/>
    <w:tmpl w:val="FD44A778"/>
    <w:lvl w:ilvl="0" w:tplc="5A12D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92A75"/>
    <w:multiLevelType w:val="hybridMultilevel"/>
    <w:tmpl w:val="1FCEAB58"/>
    <w:lvl w:ilvl="0" w:tplc="E54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E0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A6BFF"/>
    <w:multiLevelType w:val="hybridMultilevel"/>
    <w:tmpl w:val="409C1E2E"/>
    <w:lvl w:ilvl="0" w:tplc="1F124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F7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D0A47"/>
    <w:multiLevelType w:val="multilevel"/>
    <w:tmpl w:val="EA6CBEB8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29" w15:restartNumberingAfterBreak="0">
    <w:nsid w:val="62D711A4"/>
    <w:multiLevelType w:val="hybridMultilevel"/>
    <w:tmpl w:val="C8C6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10FE1"/>
    <w:multiLevelType w:val="hybridMultilevel"/>
    <w:tmpl w:val="CDB2B12E"/>
    <w:lvl w:ilvl="0" w:tplc="E542A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5E33E2"/>
    <w:multiLevelType w:val="hybridMultilevel"/>
    <w:tmpl w:val="4EAC8A94"/>
    <w:lvl w:ilvl="0" w:tplc="E542A0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479D7"/>
    <w:multiLevelType w:val="hybridMultilevel"/>
    <w:tmpl w:val="1BD2A596"/>
    <w:lvl w:ilvl="0" w:tplc="7A72D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3023"/>
    <w:multiLevelType w:val="hybridMultilevel"/>
    <w:tmpl w:val="D3FC2500"/>
    <w:lvl w:ilvl="0" w:tplc="5BF2B89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F2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6562E"/>
    <w:multiLevelType w:val="hybridMultilevel"/>
    <w:tmpl w:val="BBC296D8"/>
    <w:lvl w:ilvl="0" w:tplc="E54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26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1"/>
  </w:num>
  <w:num w:numId="6">
    <w:abstractNumId w:val="2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31"/>
  </w:num>
  <w:num w:numId="12">
    <w:abstractNumId w:val="30"/>
  </w:num>
  <w:num w:numId="13">
    <w:abstractNumId w:val="18"/>
  </w:num>
  <w:num w:numId="14">
    <w:abstractNumId w:val="14"/>
  </w:num>
  <w:num w:numId="15">
    <w:abstractNumId w:val="24"/>
  </w:num>
  <w:num w:numId="16">
    <w:abstractNumId w:val="21"/>
  </w:num>
  <w:num w:numId="17">
    <w:abstractNumId w:val="32"/>
  </w:num>
  <w:num w:numId="18">
    <w:abstractNumId w:val="0"/>
  </w:num>
  <w:num w:numId="19">
    <w:abstractNumId w:val="29"/>
  </w:num>
  <w:num w:numId="20">
    <w:abstractNumId w:val="7"/>
  </w:num>
  <w:num w:numId="21">
    <w:abstractNumId w:val="8"/>
  </w:num>
  <w:num w:numId="22">
    <w:abstractNumId w:val="16"/>
  </w:num>
  <w:num w:numId="23">
    <w:abstractNumId w:val="35"/>
  </w:num>
  <w:num w:numId="24">
    <w:abstractNumId w:val="9"/>
  </w:num>
  <w:num w:numId="25">
    <w:abstractNumId w:val="5"/>
  </w:num>
  <w:num w:numId="26">
    <w:abstractNumId w:val="6"/>
  </w:num>
  <w:num w:numId="27">
    <w:abstractNumId w:val="33"/>
  </w:num>
  <w:num w:numId="28">
    <w:abstractNumId w:val="23"/>
  </w:num>
  <w:num w:numId="29">
    <w:abstractNumId w:val="26"/>
  </w:num>
  <w:num w:numId="30">
    <w:abstractNumId w:val="19"/>
  </w:num>
  <w:num w:numId="31">
    <w:abstractNumId w:val="2"/>
  </w:num>
  <w:num w:numId="32">
    <w:abstractNumId w:val="20"/>
  </w:num>
  <w:num w:numId="33">
    <w:abstractNumId w:val="25"/>
  </w:num>
  <w:num w:numId="34">
    <w:abstractNumId w:val="27"/>
  </w:num>
  <w:num w:numId="35">
    <w:abstractNumId w:val="17"/>
  </w:num>
  <w:num w:numId="36">
    <w:abstractNumId w:val="36"/>
  </w:num>
  <w:num w:numId="37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C5"/>
    <w:rsid w:val="000009F2"/>
    <w:rsid w:val="00004B7F"/>
    <w:rsid w:val="00007F51"/>
    <w:rsid w:val="00013BE0"/>
    <w:rsid w:val="00014152"/>
    <w:rsid w:val="00016134"/>
    <w:rsid w:val="00021E6B"/>
    <w:rsid w:val="00022FD5"/>
    <w:rsid w:val="000242D7"/>
    <w:rsid w:val="00041CBE"/>
    <w:rsid w:val="000457F2"/>
    <w:rsid w:val="000517B9"/>
    <w:rsid w:val="00053E3C"/>
    <w:rsid w:val="00056036"/>
    <w:rsid w:val="00056A5E"/>
    <w:rsid w:val="0005715B"/>
    <w:rsid w:val="000625D6"/>
    <w:rsid w:val="00064B44"/>
    <w:rsid w:val="00065008"/>
    <w:rsid w:val="00070BE7"/>
    <w:rsid w:val="00071CFE"/>
    <w:rsid w:val="00072009"/>
    <w:rsid w:val="00084708"/>
    <w:rsid w:val="00092239"/>
    <w:rsid w:val="000928FD"/>
    <w:rsid w:val="00093295"/>
    <w:rsid w:val="0009421D"/>
    <w:rsid w:val="00097E23"/>
    <w:rsid w:val="000A64BC"/>
    <w:rsid w:val="000A6C2C"/>
    <w:rsid w:val="000B0CA3"/>
    <w:rsid w:val="000B1DFB"/>
    <w:rsid w:val="000C1DFB"/>
    <w:rsid w:val="000C6226"/>
    <w:rsid w:val="000C78A8"/>
    <w:rsid w:val="000D6167"/>
    <w:rsid w:val="000D76F0"/>
    <w:rsid w:val="000D7FB0"/>
    <w:rsid w:val="000E0A18"/>
    <w:rsid w:val="000E7FFE"/>
    <w:rsid w:val="000F1A11"/>
    <w:rsid w:val="000F439A"/>
    <w:rsid w:val="000F5F58"/>
    <w:rsid w:val="00106F45"/>
    <w:rsid w:val="00110CFB"/>
    <w:rsid w:val="00112A55"/>
    <w:rsid w:val="00113D8C"/>
    <w:rsid w:val="0011665E"/>
    <w:rsid w:val="001178A9"/>
    <w:rsid w:val="0012379A"/>
    <w:rsid w:val="00126003"/>
    <w:rsid w:val="0013204E"/>
    <w:rsid w:val="00134C0C"/>
    <w:rsid w:val="0013782F"/>
    <w:rsid w:val="00142800"/>
    <w:rsid w:val="001435AA"/>
    <w:rsid w:val="001531C2"/>
    <w:rsid w:val="00157976"/>
    <w:rsid w:val="00160DCB"/>
    <w:rsid w:val="0016429C"/>
    <w:rsid w:val="00172A5F"/>
    <w:rsid w:val="00177EA9"/>
    <w:rsid w:val="00182BD4"/>
    <w:rsid w:val="0018387D"/>
    <w:rsid w:val="001867E1"/>
    <w:rsid w:val="00187030"/>
    <w:rsid w:val="00190FD9"/>
    <w:rsid w:val="00191631"/>
    <w:rsid w:val="0019303E"/>
    <w:rsid w:val="00195A17"/>
    <w:rsid w:val="001A27CA"/>
    <w:rsid w:val="001B0430"/>
    <w:rsid w:val="001B48C8"/>
    <w:rsid w:val="001B576C"/>
    <w:rsid w:val="001B63F9"/>
    <w:rsid w:val="001C12B6"/>
    <w:rsid w:val="001C495D"/>
    <w:rsid w:val="001D0127"/>
    <w:rsid w:val="001D4497"/>
    <w:rsid w:val="001E0E48"/>
    <w:rsid w:val="001E21C4"/>
    <w:rsid w:val="001E2543"/>
    <w:rsid w:val="001E538C"/>
    <w:rsid w:val="001F1FB9"/>
    <w:rsid w:val="001F207C"/>
    <w:rsid w:val="001F2B1B"/>
    <w:rsid w:val="001F614E"/>
    <w:rsid w:val="00200840"/>
    <w:rsid w:val="00202393"/>
    <w:rsid w:val="0020341C"/>
    <w:rsid w:val="00204690"/>
    <w:rsid w:val="00206C44"/>
    <w:rsid w:val="00207DEF"/>
    <w:rsid w:val="0021291D"/>
    <w:rsid w:val="002173FD"/>
    <w:rsid w:val="0022120B"/>
    <w:rsid w:val="00222AD5"/>
    <w:rsid w:val="00227630"/>
    <w:rsid w:val="00241D6E"/>
    <w:rsid w:val="00243D6E"/>
    <w:rsid w:val="002450E1"/>
    <w:rsid w:val="00263E24"/>
    <w:rsid w:val="0026627C"/>
    <w:rsid w:val="0027765B"/>
    <w:rsid w:val="002816AE"/>
    <w:rsid w:val="00281B7C"/>
    <w:rsid w:val="00283CF0"/>
    <w:rsid w:val="002921C2"/>
    <w:rsid w:val="0029375C"/>
    <w:rsid w:val="002949E2"/>
    <w:rsid w:val="002A109A"/>
    <w:rsid w:val="002A29A2"/>
    <w:rsid w:val="002A59D9"/>
    <w:rsid w:val="002A7313"/>
    <w:rsid w:val="002B3D52"/>
    <w:rsid w:val="002C1BB6"/>
    <w:rsid w:val="002C2801"/>
    <w:rsid w:val="002C2898"/>
    <w:rsid w:val="002C7A99"/>
    <w:rsid w:val="002D0289"/>
    <w:rsid w:val="002D1CA3"/>
    <w:rsid w:val="002D4BE2"/>
    <w:rsid w:val="002F658C"/>
    <w:rsid w:val="003024C0"/>
    <w:rsid w:val="00302DD6"/>
    <w:rsid w:val="00311EE8"/>
    <w:rsid w:val="00315514"/>
    <w:rsid w:val="003271AC"/>
    <w:rsid w:val="0033304D"/>
    <w:rsid w:val="00342014"/>
    <w:rsid w:val="00343E68"/>
    <w:rsid w:val="0036318E"/>
    <w:rsid w:val="00365524"/>
    <w:rsid w:val="003658BE"/>
    <w:rsid w:val="00365ACE"/>
    <w:rsid w:val="00366D5E"/>
    <w:rsid w:val="003728E9"/>
    <w:rsid w:val="003772CE"/>
    <w:rsid w:val="0037745D"/>
    <w:rsid w:val="0038565F"/>
    <w:rsid w:val="00386FB5"/>
    <w:rsid w:val="0039000B"/>
    <w:rsid w:val="00390DC0"/>
    <w:rsid w:val="00397A28"/>
    <w:rsid w:val="003A0DE6"/>
    <w:rsid w:val="003A19E1"/>
    <w:rsid w:val="003A1E4A"/>
    <w:rsid w:val="003A3626"/>
    <w:rsid w:val="003A3FC5"/>
    <w:rsid w:val="003B297B"/>
    <w:rsid w:val="003B39CA"/>
    <w:rsid w:val="003B7A02"/>
    <w:rsid w:val="003C2663"/>
    <w:rsid w:val="003E0D19"/>
    <w:rsid w:val="003E5AE5"/>
    <w:rsid w:val="003F0C6B"/>
    <w:rsid w:val="00401F41"/>
    <w:rsid w:val="00402DBB"/>
    <w:rsid w:val="004125A9"/>
    <w:rsid w:val="00416A53"/>
    <w:rsid w:val="00416EB7"/>
    <w:rsid w:val="004206DE"/>
    <w:rsid w:val="004236B0"/>
    <w:rsid w:val="004242EC"/>
    <w:rsid w:val="0042462E"/>
    <w:rsid w:val="004253E4"/>
    <w:rsid w:val="004272F2"/>
    <w:rsid w:val="0043466E"/>
    <w:rsid w:val="00437A4A"/>
    <w:rsid w:val="0044008D"/>
    <w:rsid w:val="00440AA9"/>
    <w:rsid w:val="0044387F"/>
    <w:rsid w:val="004441EB"/>
    <w:rsid w:val="00444C73"/>
    <w:rsid w:val="00451334"/>
    <w:rsid w:val="004604C4"/>
    <w:rsid w:val="00461AC7"/>
    <w:rsid w:val="00473717"/>
    <w:rsid w:val="00473AE0"/>
    <w:rsid w:val="00475BB3"/>
    <w:rsid w:val="0047760B"/>
    <w:rsid w:val="00480C96"/>
    <w:rsid w:val="00481A91"/>
    <w:rsid w:val="004845FA"/>
    <w:rsid w:val="004866DE"/>
    <w:rsid w:val="00491298"/>
    <w:rsid w:val="0049307C"/>
    <w:rsid w:val="00496028"/>
    <w:rsid w:val="00496C2B"/>
    <w:rsid w:val="004A1F25"/>
    <w:rsid w:val="004A3380"/>
    <w:rsid w:val="004A433B"/>
    <w:rsid w:val="004A47F1"/>
    <w:rsid w:val="004B2303"/>
    <w:rsid w:val="004C3A1A"/>
    <w:rsid w:val="004D5B63"/>
    <w:rsid w:val="004E257B"/>
    <w:rsid w:val="004E2665"/>
    <w:rsid w:val="004F0746"/>
    <w:rsid w:val="004F1CFD"/>
    <w:rsid w:val="004F1DCA"/>
    <w:rsid w:val="004F7113"/>
    <w:rsid w:val="005042B6"/>
    <w:rsid w:val="00511C07"/>
    <w:rsid w:val="00515297"/>
    <w:rsid w:val="0051623E"/>
    <w:rsid w:val="00517B41"/>
    <w:rsid w:val="00520B2C"/>
    <w:rsid w:val="00526C40"/>
    <w:rsid w:val="0053304D"/>
    <w:rsid w:val="005357CC"/>
    <w:rsid w:val="0054654F"/>
    <w:rsid w:val="0055482C"/>
    <w:rsid w:val="005607DF"/>
    <w:rsid w:val="005657A2"/>
    <w:rsid w:val="0057088D"/>
    <w:rsid w:val="00573D19"/>
    <w:rsid w:val="00577FAE"/>
    <w:rsid w:val="00583F1D"/>
    <w:rsid w:val="0058568F"/>
    <w:rsid w:val="005875CD"/>
    <w:rsid w:val="0059443E"/>
    <w:rsid w:val="005950B8"/>
    <w:rsid w:val="005A1A53"/>
    <w:rsid w:val="005A46C3"/>
    <w:rsid w:val="005A5D1E"/>
    <w:rsid w:val="005A6886"/>
    <w:rsid w:val="005B073C"/>
    <w:rsid w:val="005B193F"/>
    <w:rsid w:val="005B45EF"/>
    <w:rsid w:val="005B511B"/>
    <w:rsid w:val="005B612D"/>
    <w:rsid w:val="005C0553"/>
    <w:rsid w:val="005C14FD"/>
    <w:rsid w:val="005C3362"/>
    <w:rsid w:val="005C6453"/>
    <w:rsid w:val="005D4487"/>
    <w:rsid w:val="005E22B0"/>
    <w:rsid w:val="005E2500"/>
    <w:rsid w:val="005F2B3F"/>
    <w:rsid w:val="005F46D3"/>
    <w:rsid w:val="006055BE"/>
    <w:rsid w:val="00605DA1"/>
    <w:rsid w:val="00605E6B"/>
    <w:rsid w:val="00606560"/>
    <w:rsid w:val="00606AC0"/>
    <w:rsid w:val="0061559C"/>
    <w:rsid w:val="00620609"/>
    <w:rsid w:val="0062614A"/>
    <w:rsid w:val="00631B26"/>
    <w:rsid w:val="00646E89"/>
    <w:rsid w:val="00647C7C"/>
    <w:rsid w:val="0065394B"/>
    <w:rsid w:val="00662E57"/>
    <w:rsid w:val="006637C8"/>
    <w:rsid w:val="0066395E"/>
    <w:rsid w:val="00665FF2"/>
    <w:rsid w:val="00667398"/>
    <w:rsid w:val="00670F85"/>
    <w:rsid w:val="0067107A"/>
    <w:rsid w:val="0067168E"/>
    <w:rsid w:val="00673EF9"/>
    <w:rsid w:val="00690F9A"/>
    <w:rsid w:val="00691390"/>
    <w:rsid w:val="00696CC4"/>
    <w:rsid w:val="00697BFF"/>
    <w:rsid w:val="006A3B48"/>
    <w:rsid w:val="006B045B"/>
    <w:rsid w:val="006B1549"/>
    <w:rsid w:val="006B6609"/>
    <w:rsid w:val="006B71C9"/>
    <w:rsid w:val="006B7F9A"/>
    <w:rsid w:val="006C2776"/>
    <w:rsid w:val="006C2AEC"/>
    <w:rsid w:val="006D55C2"/>
    <w:rsid w:val="006D659E"/>
    <w:rsid w:val="006D7417"/>
    <w:rsid w:val="006D75D5"/>
    <w:rsid w:val="006E113B"/>
    <w:rsid w:val="006F26A7"/>
    <w:rsid w:val="006F53EE"/>
    <w:rsid w:val="006F6D20"/>
    <w:rsid w:val="006F7164"/>
    <w:rsid w:val="006F7331"/>
    <w:rsid w:val="00702972"/>
    <w:rsid w:val="00703B20"/>
    <w:rsid w:val="00704896"/>
    <w:rsid w:val="00704D1B"/>
    <w:rsid w:val="00704DA6"/>
    <w:rsid w:val="00706ACF"/>
    <w:rsid w:val="0070715C"/>
    <w:rsid w:val="007100B2"/>
    <w:rsid w:val="00710622"/>
    <w:rsid w:val="00710CCE"/>
    <w:rsid w:val="00711075"/>
    <w:rsid w:val="007115F6"/>
    <w:rsid w:val="00711EAE"/>
    <w:rsid w:val="00713D97"/>
    <w:rsid w:val="0071580F"/>
    <w:rsid w:val="00715DB0"/>
    <w:rsid w:val="007168B4"/>
    <w:rsid w:val="00721307"/>
    <w:rsid w:val="00721334"/>
    <w:rsid w:val="007228A3"/>
    <w:rsid w:val="00722CE4"/>
    <w:rsid w:val="0072473D"/>
    <w:rsid w:val="00730390"/>
    <w:rsid w:val="0073291B"/>
    <w:rsid w:val="0073369B"/>
    <w:rsid w:val="00735FB9"/>
    <w:rsid w:val="00737E30"/>
    <w:rsid w:val="007442D9"/>
    <w:rsid w:val="00755536"/>
    <w:rsid w:val="00757744"/>
    <w:rsid w:val="00760320"/>
    <w:rsid w:val="00761938"/>
    <w:rsid w:val="00763AF1"/>
    <w:rsid w:val="00765980"/>
    <w:rsid w:val="007659BD"/>
    <w:rsid w:val="00773514"/>
    <w:rsid w:val="00776A55"/>
    <w:rsid w:val="00776B44"/>
    <w:rsid w:val="00776D68"/>
    <w:rsid w:val="00784622"/>
    <w:rsid w:val="00787D88"/>
    <w:rsid w:val="00791ADA"/>
    <w:rsid w:val="00794632"/>
    <w:rsid w:val="00794E26"/>
    <w:rsid w:val="007A3880"/>
    <w:rsid w:val="007A68B4"/>
    <w:rsid w:val="007B38BA"/>
    <w:rsid w:val="007B3D06"/>
    <w:rsid w:val="007B7CFD"/>
    <w:rsid w:val="007C1B7D"/>
    <w:rsid w:val="007C4FD6"/>
    <w:rsid w:val="007D5C32"/>
    <w:rsid w:val="007E341F"/>
    <w:rsid w:val="007F330C"/>
    <w:rsid w:val="007F38C6"/>
    <w:rsid w:val="007F4426"/>
    <w:rsid w:val="007F51C3"/>
    <w:rsid w:val="007F7A62"/>
    <w:rsid w:val="0080206B"/>
    <w:rsid w:val="008023A7"/>
    <w:rsid w:val="0080309C"/>
    <w:rsid w:val="00803821"/>
    <w:rsid w:val="00811B8B"/>
    <w:rsid w:val="00813888"/>
    <w:rsid w:val="00815805"/>
    <w:rsid w:val="00820D95"/>
    <w:rsid w:val="00836567"/>
    <w:rsid w:val="00837112"/>
    <w:rsid w:val="00837648"/>
    <w:rsid w:val="0084429A"/>
    <w:rsid w:val="00845397"/>
    <w:rsid w:val="00845CAF"/>
    <w:rsid w:val="00845E36"/>
    <w:rsid w:val="0084679F"/>
    <w:rsid w:val="00853CD7"/>
    <w:rsid w:val="00855ACC"/>
    <w:rsid w:val="0086101B"/>
    <w:rsid w:val="008615D4"/>
    <w:rsid w:val="00861BF9"/>
    <w:rsid w:val="00862C67"/>
    <w:rsid w:val="00864A75"/>
    <w:rsid w:val="00864BAB"/>
    <w:rsid w:val="008655B1"/>
    <w:rsid w:val="00866D2E"/>
    <w:rsid w:val="00870DA7"/>
    <w:rsid w:val="00874E18"/>
    <w:rsid w:val="008805EC"/>
    <w:rsid w:val="008806C2"/>
    <w:rsid w:val="00885F6F"/>
    <w:rsid w:val="00890AD4"/>
    <w:rsid w:val="00894B6D"/>
    <w:rsid w:val="008A596F"/>
    <w:rsid w:val="008B15DC"/>
    <w:rsid w:val="008B2F38"/>
    <w:rsid w:val="008B35BB"/>
    <w:rsid w:val="008C29CE"/>
    <w:rsid w:val="008C4982"/>
    <w:rsid w:val="008C51C4"/>
    <w:rsid w:val="008C5E22"/>
    <w:rsid w:val="008D160E"/>
    <w:rsid w:val="008D1EFC"/>
    <w:rsid w:val="008D2FF4"/>
    <w:rsid w:val="008D3119"/>
    <w:rsid w:val="008D5379"/>
    <w:rsid w:val="008D7F7F"/>
    <w:rsid w:val="008E4137"/>
    <w:rsid w:val="008E43CF"/>
    <w:rsid w:val="008E5F39"/>
    <w:rsid w:val="008F002F"/>
    <w:rsid w:val="008F3262"/>
    <w:rsid w:val="008F3CB3"/>
    <w:rsid w:val="008F622F"/>
    <w:rsid w:val="00900FC7"/>
    <w:rsid w:val="00904BB1"/>
    <w:rsid w:val="00923129"/>
    <w:rsid w:val="009255A5"/>
    <w:rsid w:val="00933087"/>
    <w:rsid w:val="009331C9"/>
    <w:rsid w:val="00947AF0"/>
    <w:rsid w:val="00951364"/>
    <w:rsid w:val="00952586"/>
    <w:rsid w:val="00953A43"/>
    <w:rsid w:val="0095521A"/>
    <w:rsid w:val="0095554E"/>
    <w:rsid w:val="009559D1"/>
    <w:rsid w:val="00955F91"/>
    <w:rsid w:val="00956685"/>
    <w:rsid w:val="009716D9"/>
    <w:rsid w:val="00971E27"/>
    <w:rsid w:val="00971FEA"/>
    <w:rsid w:val="00973CF8"/>
    <w:rsid w:val="00974536"/>
    <w:rsid w:val="0098241B"/>
    <w:rsid w:val="00987099"/>
    <w:rsid w:val="00987CA5"/>
    <w:rsid w:val="0099739D"/>
    <w:rsid w:val="009A02D6"/>
    <w:rsid w:val="009A136F"/>
    <w:rsid w:val="009A448D"/>
    <w:rsid w:val="009A5060"/>
    <w:rsid w:val="009A53C8"/>
    <w:rsid w:val="009A6BD6"/>
    <w:rsid w:val="009A7C3D"/>
    <w:rsid w:val="009B10AF"/>
    <w:rsid w:val="009B5E3F"/>
    <w:rsid w:val="009D3A69"/>
    <w:rsid w:val="009D4CD1"/>
    <w:rsid w:val="009D7E0F"/>
    <w:rsid w:val="009E0712"/>
    <w:rsid w:val="009E4E0E"/>
    <w:rsid w:val="009E68D6"/>
    <w:rsid w:val="009F7F1E"/>
    <w:rsid w:val="00A057DD"/>
    <w:rsid w:val="00A06118"/>
    <w:rsid w:val="00A12313"/>
    <w:rsid w:val="00A12AFF"/>
    <w:rsid w:val="00A12EF9"/>
    <w:rsid w:val="00A1627F"/>
    <w:rsid w:val="00A3103C"/>
    <w:rsid w:val="00A32AA9"/>
    <w:rsid w:val="00A32DED"/>
    <w:rsid w:val="00A4140A"/>
    <w:rsid w:val="00A44C8C"/>
    <w:rsid w:val="00A470C5"/>
    <w:rsid w:val="00A47EF3"/>
    <w:rsid w:val="00A52A1D"/>
    <w:rsid w:val="00A545B9"/>
    <w:rsid w:val="00A56A6E"/>
    <w:rsid w:val="00A60970"/>
    <w:rsid w:val="00A62829"/>
    <w:rsid w:val="00A766E5"/>
    <w:rsid w:val="00A77E79"/>
    <w:rsid w:val="00A8085B"/>
    <w:rsid w:val="00A86F75"/>
    <w:rsid w:val="00A92BF1"/>
    <w:rsid w:val="00A94E98"/>
    <w:rsid w:val="00A9503B"/>
    <w:rsid w:val="00A96590"/>
    <w:rsid w:val="00AA41FC"/>
    <w:rsid w:val="00AA4F0A"/>
    <w:rsid w:val="00AA7DB8"/>
    <w:rsid w:val="00AB300C"/>
    <w:rsid w:val="00AB3305"/>
    <w:rsid w:val="00AB34C5"/>
    <w:rsid w:val="00AB3AFF"/>
    <w:rsid w:val="00AB59FD"/>
    <w:rsid w:val="00AC1567"/>
    <w:rsid w:val="00AC34F8"/>
    <w:rsid w:val="00AC3581"/>
    <w:rsid w:val="00AD6C5D"/>
    <w:rsid w:val="00AD798B"/>
    <w:rsid w:val="00B00821"/>
    <w:rsid w:val="00B039A1"/>
    <w:rsid w:val="00B042E3"/>
    <w:rsid w:val="00B119AD"/>
    <w:rsid w:val="00B14396"/>
    <w:rsid w:val="00B15048"/>
    <w:rsid w:val="00B24B50"/>
    <w:rsid w:val="00B31BEF"/>
    <w:rsid w:val="00B374A4"/>
    <w:rsid w:val="00B37B6C"/>
    <w:rsid w:val="00B42ED6"/>
    <w:rsid w:val="00B43641"/>
    <w:rsid w:val="00B53096"/>
    <w:rsid w:val="00B53FFC"/>
    <w:rsid w:val="00B7403A"/>
    <w:rsid w:val="00B75D81"/>
    <w:rsid w:val="00B80C2C"/>
    <w:rsid w:val="00B830E6"/>
    <w:rsid w:val="00B91715"/>
    <w:rsid w:val="00B9314B"/>
    <w:rsid w:val="00BA0BBC"/>
    <w:rsid w:val="00BA1573"/>
    <w:rsid w:val="00BA3ABC"/>
    <w:rsid w:val="00BB6D43"/>
    <w:rsid w:val="00BC2C89"/>
    <w:rsid w:val="00BC7DFE"/>
    <w:rsid w:val="00BD285C"/>
    <w:rsid w:val="00BE5917"/>
    <w:rsid w:val="00BE7BD5"/>
    <w:rsid w:val="00BF0023"/>
    <w:rsid w:val="00C00474"/>
    <w:rsid w:val="00C00F32"/>
    <w:rsid w:val="00C14081"/>
    <w:rsid w:val="00C163AC"/>
    <w:rsid w:val="00C20112"/>
    <w:rsid w:val="00C201FD"/>
    <w:rsid w:val="00C22C53"/>
    <w:rsid w:val="00C22E33"/>
    <w:rsid w:val="00C23F08"/>
    <w:rsid w:val="00C26699"/>
    <w:rsid w:val="00C273FE"/>
    <w:rsid w:val="00C316A8"/>
    <w:rsid w:val="00C332EE"/>
    <w:rsid w:val="00C3699B"/>
    <w:rsid w:val="00C36F2E"/>
    <w:rsid w:val="00C37942"/>
    <w:rsid w:val="00C37ED0"/>
    <w:rsid w:val="00C44A6C"/>
    <w:rsid w:val="00C459B2"/>
    <w:rsid w:val="00C502F9"/>
    <w:rsid w:val="00C573BC"/>
    <w:rsid w:val="00C60E84"/>
    <w:rsid w:val="00C61787"/>
    <w:rsid w:val="00C63450"/>
    <w:rsid w:val="00C66F05"/>
    <w:rsid w:val="00C67D84"/>
    <w:rsid w:val="00C72434"/>
    <w:rsid w:val="00C80147"/>
    <w:rsid w:val="00C80AEE"/>
    <w:rsid w:val="00C83C61"/>
    <w:rsid w:val="00C86F73"/>
    <w:rsid w:val="00C97549"/>
    <w:rsid w:val="00CA06F7"/>
    <w:rsid w:val="00CA32D8"/>
    <w:rsid w:val="00CA64B8"/>
    <w:rsid w:val="00CB0F5A"/>
    <w:rsid w:val="00CB47B6"/>
    <w:rsid w:val="00CB5DD0"/>
    <w:rsid w:val="00CB6341"/>
    <w:rsid w:val="00CB7FAA"/>
    <w:rsid w:val="00CC24C5"/>
    <w:rsid w:val="00CC3E6E"/>
    <w:rsid w:val="00CD100D"/>
    <w:rsid w:val="00CD1157"/>
    <w:rsid w:val="00CD2818"/>
    <w:rsid w:val="00CD3BE1"/>
    <w:rsid w:val="00CD41E8"/>
    <w:rsid w:val="00CF022F"/>
    <w:rsid w:val="00CF2487"/>
    <w:rsid w:val="00CF2F66"/>
    <w:rsid w:val="00CF5532"/>
    <w:rsid w:val="00D05201"/>
    <w:rsid w:val="00D1522D"/>
    <w:rsid w:val="00D2654E"/>
    <w:rsid w:val="00D3000A"/>
    <w:rsid w:val="00D33E36"/>
    <w:rsid w:val="00D34C42"/>
    <w:rsid w:val="00D368FE"/>
    <w:rsid w:val="00D40658"/>
    <w:rsid w:val="00D41FCD"/>
    <w:rsid w:val="00D43F83"/>
    <w:rsid w:val="00D44C80"/>
    <w:rsid w:val="00D546B8"/>
    <w:rsid w:val="00D566CD"/>
    <w:rsid w:val="00D57194"/>
    <w:rsid w:val="00D60C54"/>
    <w:rsid w:val="00D67ECC"/>
    <w:rsid w:val="00D71651"/>
    <w:rsid w:val="00D71E0B"/>
    <w:rsid w:val="00D738A5"/>
    <w:rsid w:val="00D77D5A"/>
    <w:rsid w:val="00D81971"/>
    <w:rsid w:val="00D82DF5"/>
    <w:rsid w:val="00D839A9"/>
    <w:rsid w:val="00D85565"/>
    <w:rsid w:val="00D92582"/>
    <w:rsid w:val="00DA03C7"/>
    <w:rsid w:val="00DA4ED0"/>
    <w:rsid w:val="00DC4EF5"/>
    <w:rsid w:val="00DC5E4A"/>
    <w:rsid w:val="00DC6E93"/>
    <w:rsid w:val="00DD2AD1"/>
    <w:rsid w:val="00DD3137"/>
    <w:rsid w:val="00DD3274"/>
    <w:rsid w:val="00DD5BDB"/>
    <w:rsid w:val="00DF216E"/>
    <w:rsid w:val="00DF679B"/>
    <w:rsid w:val="00DF700E"/>
    <w:rsid w:val="00DF7386"/>
    <w:rsid w:val="00E037B2"/>
    <w:rsid w:val="00E07FCB"/>
    <w:rsid w:val="00E10BA6"/>
    <w:rsid w:val="00E11361"/>
    <w:rsid w:val="00E202F1"/>
    <w:rsid w:val="00E20A91"/>
    <w:rsid w:val="00E25276"/>
    <w:rsid w:val="00E259A5"/>
    <w:rsid w:val="00E353AF"/>
    <w:rsid w:val="00E357C2"/>
    <w:rsid w:val="00E41A4E"/>
    <w:rsid w:val="00E433A6"/>
    <w:rsid w:val="00E4367B"/>
    <w:rsid w:val="00E44D9E"/>
    <w:rsid w:val="00E46104"/>
    <w:rsid w:val="00E46CDA"/>
    <w:rsid w:val="00E5538C"/>
    <w:rsid w:val="00E556E8"/>
    <w:rsid w:val="00E64901"/>
    <w:rsid w:val="00E66273"/>
    <w:rsid w:val="00E662F3"/>
    <w:rsid w:val="00E80C9A"/>
    <w:rsid w:val="00E82957"/>
    <w:rsid w:val="00E86B39"/>
    <w:rsid w:val="00E87BAF"/>
    <w:rsid w:val="00E91213"/>
    <w:rsid w:val="00E9139B"/>
    <w:rsid w:val="00E92154"/>
    <w:rsid w:val="00E92ED7"/>
    <w:rsid w:val="00E963C2"/>
    <w:rsid w:val="00E97421"/>
    <w:rsid w:val="00EA0857"/>
    <w:rsid w:val="00EA0CD1"/>
    <w:rsid w:val="00EA3136"/>
    <w:rsid w:val="00EA3DDF"/>
    <w:rsid w:val="00EA45B0"/>
    <w:rsid w:val="00EA785D"/>
    <w:rsid w:val="00EB46F1"/>
    <w:rsid w:val="00EC147F"/>
    <w:rsid w:val="00EC2958"/>
    <w:rsid w:val="00EC3388"/>
    <w:rsid w:val="00EC78A7"/>
    <w:rsid w:val="00EC7EE3"/>
    <w:rsid w:val="00ED5310"/>
    <w:rsid w:val="00ED5CEE"/>
    <w:rsid w:val="00EE0485"/>
    <w:rsid w:val="00EE0CA3"/>
    <w:rsid w:val="00EE3BBA"/>
    <w:rsid w:val="00EE5716"/>
    <w:rsid w:val="00EF0E1B"/>
    <w:rsid w:val="00F00D46"/>
    <w:rsid w:val="00F012D4"/>
    <w:rsid w:val="00F049C3"/>
    <w:rsid w:val="00F04E98"/>
    <w:rsid w:val="00F05A97"/>
    <w:rsid w:val="00F06FBF"/>
    <w:rsid w:val="00F12685"/>
    <w:rsid w:val="00F1400B"/>
    <w:rsid w:val="00F162F8"/>
    <w:rsid w:val="00F232B1"/>
    <w:rsid w:val="00F233D8"/>
    <w:rsid w:val="00F239EB"/>
    <w:rsid w:val="00F241B3"/>
    <w:rsid w:val="00F30AA0"/>
    <w:rsid w:val="00F3407A"/>
    <w:rsid w:val="00F34C6B"/>
    <w:rsid w:val="00F368EB"/>
    <w:rsid w:val="00F401C0"/>
    <w:rsid w:val="00F4091C"/>
    <w:rsid w:val="00F464BB"/>
    <w:rsid w:val="00F5117C"/>
    <w:rsid w:val="00F62631"/>
    <w:rsid w:val="00F6277D"/>
    <w:rsid w:val="00F709E4"/>
    <w:rsid w:val="00F75ACF"/>
    <w:rsid w:val="00F75C71"/>
    <w:rsid w:val="00F762E5"/>
    <w:rsid w:val="00F8004C"/>
    <w:rsid w:val="00F846C1"/>
    <w:rsid w:val="00F94455"/>
    <w:rsid w:val="00FB1FF1"/>
    <w:rsid w:val="00FB3286"/>
    <w:rsid w:val="00FB3A9D"/>
    <w:rsid w:val="00FB7717"/>
    <w:rsid w:val="00FC2911"/>
    <w:rsid w:val="00FC57B8"/>
    <w:rsid w:val="00FD0303"/>
    <w:rsid w:val="00FD1080"/>
    <w:rsid w:val="00FD2447"/>
    <w:rsid w:val="00FD4E78"/>
    <w:rsid w:val="00FD5A13"/>
    <w:rsid w:val="00FD6295"/>
    <w:rsid w:val="00FD672E"/>
    <w:rsid w:val="00FE0E83"/>
    <w:rsid w:val="00FE0FC5"/>
    <w:rsid w:val="00FE2FD8"/>
    <w:rsid w:val="00FE332B"/>
    <w:rsid w:val="00FF30A7"/>
    <w:rsid w:val="00FF4E40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57147"/>
  <w15:docId w15:val="{ADF60DD5-54B5-484C-BE32-C8492F8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5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3C61"/>
    <w:pPr>
      <w:ind w:left="720"/>
    </w:pPr>
  </w:style>
  <w:style w:type="character" w:customStyle="1" w:styleId="a3">
    <w:name w:val="Цветовое выделение"/>
    <w:rsid w:val="00F1400B"/>
    <w:rPr>
      <w:b/>
      <w:color w:val="26282F"/>
    </w:rPr>
  </w:style>
  <w:style w:type="paragraph" w:customStyle="1" w:styleId="ConsPlusNormal">
    <w:name w:val="ConsPlusNormal"/>
    <w:rsid w:val="008E4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7100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7100B2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7100B2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7100B2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rsid w:val="009B10A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9">
    <w:name w:val="Hyperlink"/>
    <w:semiHidden/>
    <w:rsid w:val="009B10AF"/>
    <w:rPr>
      <w:color w:val="0000FF"/>
      <w:u w:val="single"/>
    </w:rPr>
  </w:style>
  <w:style w:type="paragraph" w:customStyle="1" w:styleId="ConsPlusNonformat">
    <w:name w:val="ConsPlusNonformat"/>
    <w:uiPriority w:val="99"/>
    <w:rsid w:val="00776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76A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FD5A13"/>
    <w:rPr>
      <w:rFonts w:ascii="Segoe UI" w:hAnsi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semiHidden/>
    <w:locked/>
    <w:rsid w:val="00FD5A13"/>
    <w:rPr>
      <w:rFonts w:ascii="Segoe UI" w:hAnsi="Segoe UI"/>
      <w:sz w:val="18"/>
    </w:rPr>
  </w:style>
  <w:style w:type="paragraph" w:customStyle="1" w:styleId="ad">
    <w:name w:val="Знак"/>
    <w:basedOn w:val="a"/>
    <w:rsid w:val="004441E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rsid w:val="004A47F1"/>
    <w:pPr>
      <w:ind w:left="720"/>
      <w:contextualSpacing/>
    </w:pPr>
    <w:rPr>
      <w:rFonts w:eastAsia="Calibri"/>
    </w:rPr>
  </w:style>
  <w:style w:type="character" w:styleId="af">
    <w:name w:val="footnote reference"/>
    <w:semiHidden/>
    <w:unhideWhenUsed/>
    <w:rsid w:val="004A47F1"/>
    <w:rPr>
      <w:vertAlign w:val="superscript"/>
    </w:rPr>
  </w:style>
  <w:style w:type="character" w:styleId="af0">
    <w:name w:val="page number"/>
    <w:basedOn w:val="a0"/>
    <w:rsid w:val="0067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41FC-2F66-4CA9-B54D-FA3B9724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Hewlett-Packard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Вася</cp:lastModifiedBy>
  <cp:revision>2</cp:revision>
  <cp:lastPrinted>2015-09-09T13:39:00Z</cp:lastPrinted>
  <dcterms:created xsi:type="dcterms:W3CDTF">2023-01-31T11:53:00Z</dcterms:created>
  <dcterms:modified xsi:type="dcterms:W3CDTF">2023-01-31T11:53:00Z</dcterms:modified>
</cp:coreProperties>
</file>